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6636B" w:rsidRPr="009006B4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bookmarkStart w:id="0" w:name="_GoBack"/>
      <w:bookmarkEnd w:id="0"/>
      <w:r w:rsidRPr="009006B4">
        <w:rPr>
          <w:rFonts w:ascii="Times New Roman" w:hAnsi="Times New Roman" w:cs="Times New Roman"/>
          <w:b/>
          <w:sz w:val="52"/>
          <w:szCs w:val="28"/>
        </w:rPr>
        <w:t xml:space="preserve">Проект </w:t>
      </w:r>
    </w:p>
    <w:p w:rsidR="0066636B" w:rsidRPr="00781735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bCs/>
          <w:sz w:val="44"/>
          <w:szCs w:val="24"/>
        </w:rPr>
        <w:t>«</w:t>
      </w:r>
      <w:r w:rsidRPr="00781735">
        <w:rPr>
          <w:rFonts w:ascii="Times New Roman" w:hAnsi="Times New Roman"/>
          <w:b/>
          <w:bCs/>
          <w:sz w:val="44"/>
          <w:szCs w:val="24"/>
        </w:rPr>
        <w:t xml:space="preserve">Позитивное </w:t>
      </w:r>
      <w:proofErr w:type="spellStart"/>
      <w:r w:rsidRPr="00781735">
        <w:rPr>
          <w:rFonts w:ascii="Times New Roman" w:hAnsi="Times New Roman"/>
          <w:b/>
          <w:bCs/>
          <w:sz w:val="44"/>
          <w:szCs w:val="24"/>
        </w:rPr>
        <w:t>родительство</w:t>
      </w:r>
      <w:proofErr w:type="spellEnd"/>
      <w:r w:rsidRPr="00781735">
        <w:rPr>
          <w:rFonts w:ascii="Times New Roman" w:hAnsi="Times New Roman"/>
          <w:b/>
          <w:bCs/>
          <w:sz w:val="44"/>
          <w:szCs w:val="24"/>
        </w:rPr>
        <w:t>: слушать, слышать, быть услышанным</w:t>
      </w:r>
      <w:r>
        <w:rPr>
          <w:rFonts w:ascii="Times New Roman" w:hAnsi="Times New Roman"/>
          <w:b/>
          <w:bCs/>
          <w:sz w:val="44"/>
          <w:szCs w:val="24"/>
        </w:rPr>
        <w:t>»</w:t>
      </w:r>
    </w:p>
    <w:p w:rsidR="0066636B" w:rsidRPr="00781735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44"/>
          <w:szCs w:val="28"/>
        </w:rPr>
      </w:pPr>
    </w:p>
    <w:p w:rsidR="0066636B" w:rsidRPr="009006B4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28"/>
        </w:rPr>
      </w:pPr>
    </w:p>
    <w:p w:rsidR="0066636B" w:rsidRPr="009006B4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36B" w:rsidRPr="009006B4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36B" w:rsidRPr="009006B4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36B" w:rsidRPr="009006B4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06B4">
        <w:rPr>
          <w:rFonts w:ascii="Times New Roman" w:hAnsi="Times New Roman" w:cs="Times New Roman"/>
          <w:sz w:val="28"/>
          <w:szCs w:val="28"/>
        </w:rPr>
        <w:t>Аудитория: 5-9 классы</w:t>
      </w: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Сроки:сентябрь</w:t>
      </w:r>
      <w:proofErr w:type="spellEnd"/>
      <w:proofErr w:type="gramEnd"/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Баланың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бас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ұстазы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k-KZ"/>
        </w:rPr>
        <w:t>–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ата-ана</w:t>
      </w:r>
      <w:proofErr w:type="spellEnd"/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Позитивное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родительство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 слушать, слышать, быть услышанным</w:t>
      </w:r>
    </w:p>
    <w:p w:rsidR="0066636B" w:rsidRDefault="0066636B" w:rsidP="0066636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b/>
          <w:iCs/>
          <w:sz w:val="24"/>
          <w:szCs w:val="24"/>
          <w:lang w:val="kk-KZ"/>
        </w:rPr>
        <w:t>:</w:t>
      </w:r>
      <w:r>
        <w:rPr>
          <w:rFonts w:ascii="Times New Roman" w:hAnsi="Times New Roman"/>
          <w:i/>
          <w:iCs/>
          <w:sz w:val="24"/>
          <w:szCs w:val="24"/>
        </w:rPr>
        <w:t>развитие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педагогической культуры родителей посредством освоения сущности, принципов и навыков позитивного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66636B" w:rsidRDefault="0066636B" w:rsidP="0066636B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мотивировать к освоению компетенций позитивного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6636B" w:rsidRDefault="0066636B" w:rsidP="0066636B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с сущностью, принципами</w:t>
      </w:r>
      <w:r>
        <w:rPr>
          <w:rFonts w:ascii="Times New Roman" w:hAnsi="Times New Roman"/>
          <w:sz w:val="24"/>
          <w:szCs w:val="24"/>
          <w:lang w:val="kk-KZ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методами позитивного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6636B" w:rsidRDefault="0066636B" w:rsidP="0066636B">
      <w:pPr>
        <w:pStyle w:val="a3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помочь освоить навыки позитивного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Национальные ценности и качества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личности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>родительский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долг, любовь, уважение к личности, </w:t>
      </w:r>
      <w:r>
        <w:rPr>
          <w:rFonts w:ascii="Times New Roman" w:hAnsi="Times New Roman"/>
          <w:sz w:val="24"/>
          <w:szCs w:val="24"/>
        </w:rPr>
        <w:t>доверие, забота,</w:t>
      </w:r>
      <w:r>
        <w:rPr>
          <w:rFonts w:ascii="Times New Roman" w:hAnsi="Times New Roman"/>
          <w:sz w:val="24"/>
          <w:szCs w:val="24"/>
          <w:lang w:val="kk-KZ"/>
        </w:rPr>
        <w:t xml:space="preserve"> открытость</w:t>
      </w:r>
      <w:r>
        <w:rPr>
          <w:rFonts w:ascii="Times New Roman" w:hAnsi="Times New Roman"/>
          <w:sz w:val="24"/>
          <w:szCs w:val="24"/>
        </w:rPr>
        <w:t>;честность, доброта, отзывчивость, оптимизм, позитивное мышление, эмоциональный интеллект, готовность сотрудничать, чувство юмора.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Вводная часть:</w:t>
      </w:r>
      <w:r>
        <w:rPr>
          <w:rFonts w:ascii="Times New Roman" w:hAnsi="Times New Roman"/>
          <w:sz w:val="24"/>
          <w:szCs w:val="24"/>
        </w:rPr>
        <w:t xml:space="preserve"> почему важно быть позитивным родителем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Основная часть</w:t>
      </w:r>
    </w:p>
    <w:p w:rsidR="0066636B" w:rsidRDefault="0066636B" w:rsidP="0066636B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 особенности подростков</w:t>
      </w:r>
    </w:p>
    <w:p w:rsidR="0066636B" w:rsidRDefault="0066636B" w:rsidP="0066636B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Сущность понятия </w:t>
      </w:r>
      <w:r>
        <w:rPr>
          <w:rFonts w:ascii="Times New Roman" w:hAnsi="Times New Roman"/>
          <w:i/>
          <w:sz w:val="24"/>
          <w:szCs w:val="24"/>
        </w:rPr>
        <w:t xml:space="preserve">позитивное </w:t>
      </w:r>
      <w:proofErr w:type="spellStart"/>
      <w:r>
        <w:rPr>
          <w:rFonts w:ascii="Times New Roman" w:hAnsi="Times New Roman"/>
          <w:i/>
          <w:sz w:val="24"/>
          <w:szCs w:val="24"/>
        </w:rPr>
        <w:t>родительство</w:t>
      </w:r>
      <w:proofErr w:type="spellEnd"/>
    </w:p>
    <w:p w:rsidR="0066636B" w:rsidRDefault="0066636B" w:rsidP="0066636B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Задания: «Портрет вашего ребенка», «Принципы позитивного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sz w:val="24"/>
          <w:szCs w:val="24"/>
        </w:rPr>
        <w:t>», «Сильные стороны вашего ребенка»</w:t>
      </w:r>
    </w:p>
    <w:p w:rsidR="0066636B" w:rsidRDefault="0066636B" w:rsidP="0066636B">
      <w:pPr>
        <w:pStyle w:val="a3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Упражнения: «Светофор», «Активное слушание»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Заключение:</w:t>
      </w:r>
      <w:r>
        <w:rPr>
          <w:rFonts w:ascii="Times New Roman" w:hAnsi="Times New Roman"/>
          <w:sz w:val="24"/>
          <w:szCs w:val="24"/>
        </w:rPr>
        <w:t xml:space="preserve"> подведение итогов, пожелания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Ожидаемые результаты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По завершении занятия слушатели:</w:t>
      </w:r>
    </w:p>
    <w:p w:rsidR="0066636B" w:rsidRDefault="0066636B" w:rsidP="0066636B">
      <w:pPr>
        <w:widowControl w:val="0"/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будут иметь представление о том, что такое </w:t>
      </w:r>
      <w:r>
        <w:rPr>
          <w:rFonts w:ascii="Times New Roman" w:hAnsi="Times New Roman"/>
          <w:i/>
          <w:sz w:val="24"/>
          <w:szCs w:val="24"/>
          <w:lang w:val="kk-KZ"/>
        </w:rPr>
        <w:t>позитивное родительство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66636B" w:rsidRDefault="0066636B" w:rsidP="0066636B">
      <w:pPr>
        <w:widowControl w:val="0"/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понимать его принципы</w:t>
      </w:r>
      <w:r>
        <w:rPr>
          <w:rFonts w:ascii="Times New Roman" w:hAnsi="Times New Roman"/>
          <w:sz w:val="24"/>
          <w:szCs w:val="24"/>
          <w:lang w:val="kk-KZ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правила</w:t>
      </w:r>
      <w:r>
        <w:rPr>
          <w:rFonts w:ascii="Times New Roman" w:hAnsi="Times New Roman"/>
          <w:sz w:val="24"/>
          <w:szCs w:val="24"/>
          <w:lang w:val="kk-KZ"/>
        </w:rPr>
        <w:t>;</w:t>
      </w:r>
    </w:p>
    <w:p w:rsidR="0066636B" w:rsidRDefault="0066636B" w:rsidP="0066636B">
      <w:pPr>
        <w:widowControl w:val="0"/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овладеют некоторыми способами взаимодействия с ребенком в духе позитивного </w:t>
      </w:r>
      <w:proofErr w:type="spellStart"/>
      <w:r>
        <w:rPr>
          <w:rFonts w:ascii="Times New Roman" w:hAnsi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Ресурсы: </w:t>
      </w:r>
      <w:r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исты формата А4, ручки, карандаши; карточки красного и зеленого цвета; фрагмент фильма «Мост в </w:t>
      </w:r>
      <w:proofErr w:type="spellStart"/>
      <w:r>
        <w:rPr>
          <w:rFonts w:ascii="Times New Roman" w:hAnsi="Times New Roman"/>
          <w:sz w:val="24"/>
          <w:szCs w:val="24"/>
        </w:rPr>
        <w:t>Терабитию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iCs/>
          <w:sz w:val="24"/>
          <w:szCs w:val="24"/>
        </w:rPr>
        <w:t xml:space="preserve">(2007 г., США, режиссер </w:t>
      </w:r>
      <w:proofErr w:type="spellStart"/>
      <w:r>
        <w:rPr>
          <w:rFonts w:ascii="Times New Roman" w:hAnsi="Times New Roman"/>
          <w:iCs/>
          <w:sz w:val="24"/>
          <w:szCs w:val="24"/>
        </w:rPr>
        <w:t>Габор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Чупо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ч</w:t>
      </w:r>
      <w:r>
        <w:rPr>
          <w:rFonts w:ascii="Times New Roman" w:hAnsi="Times New Roman"/>
          <w:iCs/>
          <w:sz w:val="24"/>
          <w:szCs w:val="24"/>
        </w:rPr>
        <w:t xml:space="preserve">ек-листы «Шаги к позитивному </w:t>
      </w:r>
      <w:proofErr w:type="spellStart"/>
      <w:r>
        <w:rPr>
          <w:rFonts w:ascii="Times New Roman" w:hAnsi="Times New Roman"/>
          <w:iCs/>
          <w:sz w:val="24"/>
          <w:szCs w:val="24"/>
        </w:rPr>
        <w:t>родительству</w:t>
      </w:r>
      <w:proofErr w:type="spellEnd"/>
      <w:r>
        <w:rPr>
          <w:rFonts w:ascii="Times New Roman" w:hAnsi="Times New Roman"/>
          <w:iCs/>
          <w:sz w:val="24"/>
          <w:szCs w:val="24"/>
        </w:rPr>
        <w:t>».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Продолжительность занятия</w:t>
      </w:r>
      <w:r>
        <w:rPr>
          <w:rFonts w:ascii="Times New Roman" w:hAnsi="Times New Roman"/>
          <w:sz w:val="24"/>
          <w:szCs w:val="24"/>
        </w:rPr>
        <w:t xml:space="preserve"> – 60 мин.</w:t>
      </w:r>
    </w:p>
    <w:p w:rsidR="0066636B" w:rsidRDefault="0066636B" w:rsidP="006663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636B" w:rsidRDefault="0066636B" w:rsidP="0066636B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6662"/>
        <w:gridCol w:w="1418"/>
      </w:tblGrid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Хронометраж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мин.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Уважаемые родители!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занятия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Позитивное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 слушать, слышать, быть услышанным»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позитивное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Каковы принципы и правила позитивного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Каковы методы, способы воспитания в позитивном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родительстве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внутренними ресурсами должен обладать родитель, чтобы быть позитивным?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66636B" w:rsidTr="007E0463">
        <w:trPr>
          <w:trHeight w:val="55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 начнем наш разговор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подростк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 – какие они?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Каковы возрастные особенности становления наших детей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это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Физические особенности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 в этом возрасте не только быстрый, но и неравномерный. Поэтому подросток часто чувствует себя усталым, неуклюжим, 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еумелым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Начинают появляться признаки полового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созревания, интерес к противоположному полу. То, что взрослые считают иногда ленью, является естественным способом защиты организма от чрезмерного напряжения.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Интеллектуальные особенности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Происходят изменения в мышлении подростка. Он не принимает на веру, а требует фактов и доказательств, подвергает все критике. Особенно критичен к авторитетам. Не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свои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убеждения с другими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людьми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Для него трудно принять те соображения, которые идут вразрез с его желаниями.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Эмоциональные особенности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подростка характерна резкая смена настроения в соответствии с его физическим состоянием. Часто проявляется вспыльчивость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но при необходимости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проявлять сдержанность. Склонен упрямо придерживаться своих взглядов, утверждать их повсюду.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Социальные особенности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Возникает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желание дружить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сверстник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которые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негоб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авторитет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чем взрослые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быть независимым от своей семьи. Подросток поскорее хочет стать взрослым.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появляется своя позиция. Однако объективно не может включиться во взрослую жизнь, но стремится к ней и претендует на равные права. Это проявляется во внешнем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взрослым. 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Старается любыми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средствами добиваться одобрения своих сверстников. Вместе с тем чувствителен к мнению родителей и взрослых, ждет понимания с их стороны.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Психологические особенности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подросткового возраста получили название «подросткового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комплекса»:чувствительность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оценке посторонними своей внешности; крайняя самонадеянность и безапелляционные суждения в отношении окружающих; внимательность порой уживается с поразительной черствостью, болезненная застенчивость с развязностью, желание быть признанным и оцененным другими – с показной независимостью, борьба с авторитетами, общепринятыми правилами и распространенными идеалами – с обожествлением случайных кумиров.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Причина психологических трудностей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возраст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споловым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созреванием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Х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арактеризуется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эмоциональной неустойчивостью и резкими колебаниями настроения. 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Ведущ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в этом возрасте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коммуникативная. Общаясь, в первую очередь, со своими сверстниками, подросток получает необходимые знания о жизни. 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Задание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Опираясь на материал презентации и наш рассказ, составьте «портрет вашего ребенка», перечислив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его характерные черты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Упражнение 1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«Светофор»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Вам розданы красные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карточки. Дайте вашу оценку следующим утверждениям. Если вы считаете, что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справедливо – поднимайте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карточки (ДА). Если утверждение ошибочно – красные (НЕТ). Наверное, не всегда ваши мнения сойдутся. 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Давайте обсудим спорные ответы.</w:t>
            </w:r>
          </w:p>
          <w:p w:rsidR="0066636B" w:rsidRDefault="0066636B" w:rsidP="007E046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Высказывания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раним, хотя и пытается скрыть это за маской безразличия, высокомерия и 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п.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должен быть эмоционально уравновешен и стабилен.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склонен к самоанализу.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Чрезмерное общение со сверстниками вредит подростку.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Подростковый возраст в большинстве случаев сопровождается скандалами, ссорами.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стремлении подростков к красоте возможны нелепости и перегибы (злоупотребление косметикой у девочек и 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п.).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подросток игнорирует родителей, им следует ответить ему тем же.</w:t>
            </w:r>
          </w:p>
          <w:p w:rsidR="0066636B" w:rsidRDefault="0066636B" w:rsidP="007E0463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Листы формата А4, ручки,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карандаши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красного и зеленого цвета</w:t>
            </w:r>
          </w:p>
        </w:tc>
      </w:tr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Беседа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Представьте себе такую ситуацию: у вас дома ремонт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уборк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п.), мебель передвинута,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одним словом, беспорядок. </w:t>
            </w:r>
            <w:r>
              <w:rPr>
                <w:rFonts w:ascii="Times New Roman" w:hAnsi="Times New Roman"/>
                <w:sz w:val="24"/>
                <w:szCs w:val="24"/>
              </w:rPr>
              <w:t>Ваша дочь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подросток (или сын) приходит из школы и приводит с собой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(друг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Ваши слова, действия?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(несколько ответов с места, реакция педагога).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Просмотр видеосюжета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теперь давайте посмотрим фрагмент из фильма «Мост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Терабитию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Вопросы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отреагировали родители девочки, героини фильма, на ее поведение?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настроение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характеризует эту сцену? В чем оно выражается?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Насколько реалистичен такой разворот событий применительно к нашей жизни? Почему?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Фрагмент фильма «Мост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Терабитию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2007 г., США,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Чупо</w:t>
            </w:r>
            <w:proofErr w:type="spellEnd"/>
          </w:p>
        </w:tc>
      </w:tr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 же такое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позитивное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позитивное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имеет корни в позитивной психологии. Известный американский психолог, один из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основоположников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Мартин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Селигман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описывает в своей книге разговор с маленькой дочерью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котор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ый стал ключевым событием в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позитивного воздействия на человека.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Селигман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рассказал об одном разговоре с дочерью Никки, который произошел, когда он работал в саду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 Дочь всячески отвлекала его от работы,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танцевала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пела, подбрасывая сорняки в воздух. Мартин рассердился на дочь и велел ей уйти. Она ушла, но через несколько минут вернулась.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Никки напомнила отцу о том, что раньше часто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плакала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всякому поводу. Но потом решила, что больше не будет плаксой и постаралась справиться с этим недостатком. Ей было не просто, но она справилась.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Она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сделала свой вывод – человек может изменить себя.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Селигман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пишет, что этот разговор стал для него откровением. Он признал правоту дочери и сделал свой вывод о том, что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воспитание – это вовсе не исправление ошибок, недостатков и отклонений.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Ребенку необходимо учиться делать это самому, а цель родителей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поддерживать те внутренние силы, которые он проявляет. Именно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это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буд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ет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наилучшим барьером против всех слабостей и жизненных бурь, которые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будут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встре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ча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ь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пути вашего ребенка.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2F2F2F"/>
                <w:sz w:val="24"/>
                <w:szCs w:val="24"/>
              </w:rPr>
              <w:t>Вопросы для обсуждения</w:t>
            </w:r>
          </w:p>
          <w:p w:rsidR="0066636B" w:rsidRDefault="0066636B" w:rsidP="007E046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Выслушиваете ли вы мнение своих детей? </w:t>
            </w:r>
          </w:p>
          <w:p w:rsidR="0066636B" w:rsidRDefault="0066636B" w:rsidP="007E046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Позволяете ли вы им критично высказываться в свой адрес? </w:t>
            </w:r>
          </w:p>
          <w:p w:rsidR="0066636B" w:rsidRDefault="0066636B" w:rsidP="007E0463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>Принято ли это в вашей национальной культуре? Выскажите свое мнение.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2F2F2F"/>
                <w:sz w:val="24"/>
                <w:szCs w:val="24"/>
              </w:rPr>
              <w:t>Вывод.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Фокусируйтесь на хорошем. Замечайте сильные черты своего ребенка, его способности и достижения. Не позволяйте рутине захватить вас.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мин.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Что нужно, чтобы стать позитивным родителем?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Прежде всего нужно научиться слушать и слышать своих детей. Быть с ними в заинтересованном диалоге.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Предлагаем вам несколько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приемов,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которые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помогут установить контакт с ребенком и лучше его понять.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Прием 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Постарайтесь показать вашему ребенку, что вы его понимаете. Иногда этот прием называют «отраженным выслушиванием»:</w:t>
            </w:r>
          </w:p>
          <w:p w:rsidR="0066636B" w:rsidRDefault="0066636B" w:rsidP="007E046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демонстрируйте ребенку, что вы слышите то, что он говорит (например, словами ДА, УГУ, вопросами А ЧТО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ПОТОМ?,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ЧТО ЖЕ? и т.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п.); </w:t>
            </w:r>
          </w:p>
          <w:p w:rsidR="0066636B" w:rsidRDefault="0066636B" w:rsidP="007E046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позволяйте ребенку выражать его собственные чувства;</w:t>
            </w:r>
          </w:p>
          <w:p w:rsidR="0066636B" w:rsidRDefault="0066636B" w:rsidP="007E046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докажите ребенку, что правильно поняли его рассказ или сообщение (например, коротко пересказав суть).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Прием 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Внимательно следите за лицом ребенка и его «языком тела». Часто ребенок уверен, что успешно скрывает свои эмоции (грусть, досаду, нетерпение и прочее). Но дрожащий подбородок или блеск глаз скажут вам иное. Полагайтесь на «язык тела», но постарайтесь не показывать его явно. Не забывайте, что в подростковом возрасте преобладает «потребность в эксперименте».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 3.Выражайте свою поддержку и поощрение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так как это обычно принято в вашей национальной культуре: словами, жестами, прикосновением, улыбкой.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Прием 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Выбирайте правильный тон голоса для ваших ответов. Помните, что он связан со смыслом ваших слов.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отвечайте безапелляционно или саркастично – дети могут расценивать это как пренебрежение к своей личности.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Прием 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Используйте одобрительные фразы для поддержания разговора и показывайте вашу заинтересованность в нем. Для этого подойдут короткие фразы, показывающие ваше эмоциональное отношение к обсуждаемой теме,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: «Вот это да!», «Да ну, не может быть!» и т.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говорим о приемах, но, конечно, это не должно быть просто техникой, «общение на автомате». У любящих родителей интерес должен быть искренним, а его выражение – естественным.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Упражнение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Активное слушание»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Активное слушание предполагает включенность в диалог и точные реакции на слова собеседника. Попробуем применить некоторые приемы,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которы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ми вы сегодня познакомились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Объединитесь в пары. Один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участник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роли подростка, второй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 р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одителя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Первые номера в паре заявляют о какой-либо проблеме. Например, 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меня нет нормальных друзей». Задача вторых номеров – разобраться в проблеме собеседника, используя приемы активного слушания.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продолжается 3 минуты, затем участники меняются ролями. По окончании работы в парах участники делятся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своими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впечатлени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общения.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  <w:p w:rsidR="0066636B" w:rsidRDefault="0066636B" w:rsidP="007E046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Что вам было интереснее – рассказывать о своей проблеме или слушать как собеседник говорит о своей? </w:t>
            </w:r>
          </w:p>
          <w:p w:rsidR="0066636B" w:rsidRDefault="0066636B" w:rsidP="007E046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Легко ли было слушать? Легко ли было говорить? </w:t>
            </w:r>
          </w:p>
          <w:p w:rsidR="0066636B" w:rsidRDefault="0066636B" w:rsidP="007E046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Какие приемы удалось использовать в диалоге? </w:t>
            </w:r>
          </w:p>
          <w:p w:rsidR="0066636B" w:rsidRDefault="0066636B" w:rsidP="007E046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Насколько комфортно было общение в парах? Был ли установлен контакт между собеседниками?</w:t>
            </w:r>
          </w:p>
          <w:p w:rsidR="0066636B" w:rsidRDefault="0066636B" w:rsidP="007E0463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Какими качествами необходимо обладать родителю для установления доверительного контакта в диалоге с подростком?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Как стать позитивным родителем?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воспитания – это убеждение, на котором родитель основывается в отношениях с ребенком.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реализуется через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конкретные нормы, способы решения конкретных воспитательных задач.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Объединитесь в 4 группы. Выберите 1 принцип для обсуждения. Предложенные принципы, возможно, прозвучат для вас непривычно.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Разъясните,  как вы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понимае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в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ситуациях? Сформулируйте одно правило, реализующее принцип, который 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объясняете.Расскажите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всей группе.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Принцип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Отличаться от других – нормально.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Принцип 2.</w:t>
            </w:r>
            <w:r>
              <w:rPr>
                <w:rFonts w:ascii="Times New Roman" w:hAnsi="Times New Roman"/>
                <w:sz w:val="24"/>
                <w:szCs w:val="24"/>
              </w:rPr>
              <w:t>Совершать ошибки – нормально.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Принцип 3.</w:t>
            </w:r>
            <w:r>
              <w:rPr>
                <w:rFonts w:ascii="Times New Roman" w:hAnsi="Times New Roman"/>
                <w:sz w:val="24"/>
                <w:szCs w:val="24"/>
              </w:rPr>
              <w:t>Проявлять негативные эмоции – нормально.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Принцип 4.</w:t>
            </w:r>
            <w:r>
              <w:rPr>
                <w:rFonts w:ascii="Times New Roman" w:hAnsi="Times New Roman"/>
                <w:sz w:val="24"/>
                <w:szCs w:val="24"/>
              </w:rPr>
              <w:t>Выражать свое несогласие – нормально.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Листы формата А4, ручки, карандаши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Сильные стороны вашего ребенка»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Сформулируйте, каковы сильные стороны вашего ребенка. Запишите. Приведите примеры проявления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этих </w:t>
            </w:r>
            <w:r>
              <w:rPr>
                <w:rFonts w:ascii="Times New Roman" w:hAnsi="Times New Roman"/>
                <w:sz w:val="24"/>
                <w:szCs w:val="24"/>
              </w:rPr>
              <w:t>качеств.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поговорите с ребенком на эту тему. Как он оценивает себя, что считает своими сильными сторонами, хорошими качествами? Сравните ваши позиции, проанализируйте.</w:t>
            </w:r>
          </w:p>
          <w:p w:rsidR="0066636B" w:rsidRDefault="0066636B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_Hlk139358683"/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36B" w:rsidRDefault="0066636B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Предлагаем вам </w:t>
            </w:r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  <w:t xml:space="preserve">чек-лист «Шаги к позитивному </w:t>
            </w:r>
            <w:proofErr w:type="spellStart"/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  <w:t>родительству</w:t>
            </w:r>
            <w:proofErr w:type="spellEnd"/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  <w:t xml:space="preserve">».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Прочитайте, отметьте знаком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то, чем вы пользуетесь в воспитании вашего ребенка, знаком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то, что вы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 делаете, так как считаете неважным или не задумывались над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этим</w:t>
            </w:r>
            <w:r>
              <w:rPr>
                <w:rFonts w:ascii="Times New Roman" w:hAnsi="Times New Roman"/>
                <w:sz w:val="24"/>
                <w:szCs w:val="24"/>
              </w:rPr>
              <w:t>.Этот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предназначен для осмысления.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Шаг 1.Заведите дневник или таблицу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Сюда вы будете записывать свои достижения и провалы на пути к позитивному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родительству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жедневно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проблемы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смотреть на ситуацию в динамике.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Здесь 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 сможете отмечать, уделили ли вы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ребенку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достаточно времени, обсудили ли его впечатления от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пройденного </w:t>
            </w:r>
            <w:r>
              <w:rPr>
                <w:rFonts w:ascii="Times New Roman" w:hAnsi="Times New Roman"/>
                <w:sz w:val="24"/>
                <w:szCs w:val="24"/>
              </w:rPr>
              <w:t>дня перед сном.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Шаг 2. Вовлекайте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процесс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Сделайте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календарь важных дел, за выполнение которых он будет получать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Туда можно включить выполнение уроков, уборку в комнате и даже хорошее поведение во время поездки к бабушке. Главное, чтобы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осознанно взял на себя ответственность придерживаться плана и понимал, как выполнять каждый из пунктов.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Шаг 3. Учитесь объяснять и просить, а не требовать и предъявлять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Вместо того, чтобы запрещать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что-то – объясните в позитивном ключе, почему это плохая идея. Учитесь аргументировать свои возражения. Не забывайте говорить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причинно-следственной связи его действий и их последствий.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Шаг 4. Начните слушать и слышать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нка</w:t>
            </w:r>
            <w:proofErr w:type="spellEnd"/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Учитесь слушать и понимать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 читайте лекции и не морализируйте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В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выслушайте и уважительно объясните, почему ваша точка зрения не совпадает. Будьте последовательны, чтобы ваши слова и действия совпадали.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Например, если объясняете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дорогу по правилам нужно переходить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 светофора, сами не перебегайте на красный, даже если машин на проезжей части нет.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Шаг 5. Делайте акцент на успехах, а не промахах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Выражайте одобрение правильным действиям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Например, если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сделал домашнее задание по математике, 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ошибся при решении нескольких пример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, не руга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Необходимо его 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оддерж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ь и вместе с ним разобраться в решении примеров</w:t>
            </w:r>
            <w:r>
              <w:rPr>
                <w:rFonts w:ascii="Times New Roman" w:hAnsi="Times New Roman"/>
                <w:sz w:val="24"/>
                <w:szCs w:val="24"/>
              </w:rPr>
              <w:t>, в которых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быладопущена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ошибка.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Дать ему возможность самостоятельно найти правильный ответ. 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Шаг 6. Думайте напер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Прогнозируйте сложные ситуации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решение. Если вам предстоит долгое путешествие,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придумайте какое-нибудь развлечение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дороге</w:t>
            </w:r>
            <w:r>
              <w:rPr>
                <w:rFonts w:ascii="Times New Roman" w:hAnsi="Times New Roman"/>
                <w:sz w:val="24"/>
                <w:szCs w:val="24"/>
              </w:rPr>
              <w:t>. Это могут быть игры или задание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например, подсказывать дорогу (даже если вы 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прекрасно знаете).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Шаг 7. Задавайте правильные вопросы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какие-либо </w:t>
            </w:r>
            <w:r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, акцентируйте его внимание на вопросах: «В ч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 состоит проблема?», «Что можно сделать для 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решения», «Что случится, если…?», «Какое решение лучше выбрать?», «Сработало ли решение?». Так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нок научится думать и принимать решения взвешенно и самостоятельно.</w:t>
            </w:r>
          </w:p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Чек-листы</w:t>
            </w:r>
          </w:p>
        </w:tc>
      </w:tr>
      <w:bookmarkEnd w:id="1"/>
      <w:tr w:rsidR="0066636B" w:rsidTr="007E0463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мин.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Пожелания, полезные рекомендации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NewRomanPS-BoldMT" w:hAnsi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sz w:val="24"/>
                <w:szCs w:val="24"/>
              </w:rPr>
              <w:t xml:space="preserve">Быть родителем – это искусство. Помните, что идеальных родителей не существует. 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Не стесняйтесь просить помощи и искать недостающую информацию.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NewRomanPS-BoldMT" w:hAnsi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Учитесь вовремя останавливаться и успокаиваться (освойте приемы),</w:t>
            </w:r>
            <w:r>
              <w:rPr>
                <w:rFonts w:ascii="Times New Roman" w:eastAsia="TimesNewRomanPS-BoldMT" w:hAnsi="Times New Roman"/>
                <w:sz w:val="24"/>
                <w:szCs w:val="24"/>
              </w:rPr>
              <w:t xml:space="preserve"> чтобы оценить ситуацию с холодной головой и принять взвешенное решение. </w:t>
            </w:r>
          </w:p>
          <w:p w:rsidR="0066636B" w:rsidRDefault="0066636B" w:rsidP="007E0463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sz w:val="24"/>
                <w:szCs w:val="24"/>
              </w:rPr>
              <w:t xml:space="preserve">Когда </w:t>
            </w:r>
            <w:r>
              <w:rPr>
                <w:rFonts w:ascii="Times New Roman" w:eastAsia="TimesNewRomanPS-BoldMT" w:hAnsi="Times New Roman"/>
                <w:sz w:val="24"/>
                <w:szCs w:val="24"/>
                <w:lang w:val="kk-KZ"/>
              </w:rPr>
              <w:t xml:space="preserve">у вас плохое </w:t>
            </w:r>
            <w:r>
              <w:rPr>
                <w:rFonts w:ascii="Times New Roman" w:eastAsia="TimesNewRomanPS-BoldMT" w:hAnsi="Times New Roman"/>
                <w:sz w:val="24"/>
                <w:szCs w:val="24"/>
              </w:rPr>
              <w:t xml:space="preserve">настроение, возьмите листок бумаги и </w:t>
            </w:r>
            <w:r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составьте список того, чем приятно удивил вас ваш ребенок. </w:t>
            </w:r>
          </w:p>
          <w:p w:rsidR="0066636B" w:rsidRDefault="0066636B" w:rsidP="007E0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6B" w:rsidRDefault="0066636B" w:rsidP="007E04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6E1A75" w:rsidRDefault="006E1A75"/>
    <w:sectPr w:rsidR="006E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7FA6"/>
    <w:multiLevelType w:val="multilevel"/>
    <w:tmpl w:val="0FD57F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576EB2"/>
    <w:multiLevelType w:val="multilevel"/>
    <w:tmpl w:val="15576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D2F54"/>
    <w:multiLevelType w:val="multilevel"/>
    <w:tmpl w:val="1C2D2F5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CB65A8"/>
    <w:multiLevelType w:val="multilevel"/>
    <w:tmpl w:val="23CB6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D39B6"/>
    <w:multiLevelType w:val="multilevel"/>
    <w:tmpl w:val="349D39B6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EE7143"/>
    <w:multiLevelType w:val="multilevel"/>
    <w:tmpl w:val="37EE714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52CCE"/>
    <w:multiLevelType w:val="multilevel"/>
    <w:tmpl w:val="57552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82C43"/>
    <w:multiLevelType w:val="multilevel"/>
    <w:tmpl w:val="61682C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0387C"/>
    <w:multiLevelType w:val="multilevel"/>
    <w:tmpl w:val="70D038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B5F3707"/>
    <w:multiLevelType w:val="multilevel"/>
    <w:tmpl w:val="7B5F37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21348"/>
    <w:multiLevelType w:val="multilevel"/>
    <w:tmpl w:val="7B721348"/>
    <w:lvl w:ilvl="0">
      <w:start w:val="1"/>
      <w:numFmt w:val="decimal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48"/>
    <w:rsid w:val="00076348"/>
    <w:rsid w:val="0066636B"/>
    <w:rsid w:val="006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A019-8C5B-4294-BE2F-5E7046FE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636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66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2241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2025-04-08T14:42:00Z</dcterms:created>
  <dcterms:modified xsi:type="dcterms:W3CDTF">2025-04-08T14:42:00Z</dcterms:modified>
</cp:coreProperties>
</file>